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B1" w:rsidRPr="00FC09B1" w:rsidRDefault="00DB0BFD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90228">
        <w:rPr>
          <w:szCs w:val="28"/>
        </w:rPr>
        <w:tab/>
      </w:r>
      <w:r w:rsidR="00FC09B1"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Проект постановления администрации сельского поселения Нялинское, пояснительная записка</w:t>
      </w:r>
      <w:r w:rsidR="00FE38E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к нему</w:t>
      </w:r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Срок, отведенный для проведения независимой экспертизы проекта постановления, составляет </w:t>
      </w:r>
      <w:r w:rsidR="00822B5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пять</w:t>
      </w:r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календарных дней, начиная со дня, следующего за днем размещения проекта в информационно-телекоммуникационной сети «Интернет» на официальном веб-са</w:t>
      </w:r>
      <w:bookmarkStart w:id="0" w:name="_GoBack"/>
      <w:bookmarkEnd w:id="0"/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йте Ханты-Мансийского района </w:t>
      </w:r>
      <w:hyperlink r:id="rId8" w:history="1"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www.hmrn.ru</w:t>
        </w:r>
      </w:hyperlink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 разделе «Сельские поселения -  Нялинское.</w:t>
      </w:r>
      <w:proofErr w:type="gramEnd"/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Заключения независимой экспертизы, замечания и предложения по проекту предоставляются по адресу: 628504 Тюменская обл. ХМАО-Югра Ханты-Мансийский р-</w:t>
      </w:r>
      <w:r w:rsidR="003B42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н с. Нялинское, ул. Мира, д.71 </w:t>
      </w:r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или по адресу электронной почты </w:t>
      </w:r>
      <w:hyperlink r:id="rId9" w:history="1"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nln</w:t>
        </w:r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@</w:t>
        </w:r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hmrn</w:t>
        </w:r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C09B1" w:rsidRPr="00FC09B1" w:rsidRDefault="00FC09B1" w:rsidP="00FC09B1">
      <w:pPr>
        <w:pStyle w:val="ConsPlusTitle"/>
        <w:jc w:val="both"/>
        <w:rPr>
          <w:b w:val="0"/>
          <w:szCs w:val="28"/>
        </w:rPr>
      </w:pPr>
      <w:r w:rsidRPr="00FC09B1">
        <w:rPr>
          <w:b w:val="0"/>
          <w:szCs w:val="28"/>
        </w:rPr>
        <w:t>Разработчик проекта – ведущий специалист АСП Нялинское Мамонтова Екатерина Владимировна</w:t>
      </w:r>
    </w:p>
    <w:p w:rsidR="00FC09B1" w:rsidRDefault="00FC09B1" w:rsidP="003F5F88">
      <w:pPr>
        <w:pStyle w:val="ConsPlusTitle"/>
        <w:jc w:val="center"/>
        <w:rPr>
          <w:szCs w:val="28"/>
        </w:rPr>
      </w:pPr>
    </w:p>
    <w:p w:rsidR="003F5F88" w:rsidRDefault="003F5F88" w:rsidP="003F5F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3F5F88" w:rsidP="003F5F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F9A" w:rsidRDefault="00B86F9A" w:rsidP="00B8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Об отмене постановления </w:t>
      </w:r>
      <w:r w:rsidR="001B26D2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B86F9A" w:rsidRDefault="001B26D2" w:rsidP="00B8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Нялинское</w:t>
      </w:r>
      <w:r w:rsidR="00B86F9A">
        <w:rPr>
          <w:rFonts w:ascii="Times New Roman" w:hAnsi="Times New Roman" w:cs="Times New Roman"/>
          <w:sz w:val="28"/>
          <w:szCs w:val="28"/>
        </w:rPr>
        <w:t xml:space="preserve"> </w:t>
      </w:r>
      <w:r w:rsidR="00E95AF5">
        <w:rPr>
          <w:rFonts w:ascii="Times New Roman" w:hAnsi="Times New Roman" w:cs="Times New Roman"/>
          <w:sz w:val="28"/>
          <w:szCs w:val="28"/>
        </w:rPr>
        <w:t>от 25.08.2015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95AF5">
        <w:rPr>
          <w:rFonts w:ascii="Times New Roman" w:hAnsi="Times New Roman" w:cs="Times New Roman"/>
          <w:sz w:val="28"/>
          <w:szCs w:val="28"/>
        </w:rPr>
        <w:t>24</w:t>
      </w:r>
      <w:r w:rsidRPr="001B2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9A" w:rsidRDefault="001B26D2" w:rsidP="00B8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B26D2">
        <w:rPr>
          <w:rFonts w:ascii="Times New Roman" w:hAnsi="Times New Roman" w:cs="Times New Roman"/>
          <w:sz w:val="28"/>
          <w:szCs w:val="28"/>
        </w:rPr>
        <w:t>«</w:t>
      </w:r>
      <w:r w:rsidRPr="001B26D2">
        <w:rPr>
          <w:rFonts w:ascii="Times New Roman" w:hAnsi="Times New Roman" w:cs="Times New Roman"/>
          <w:color w:val="000001"/>
          <w:sz w:val="28"/>
          <w:szCs w:val="28"/>
        </w:rPr>
        <w:t xml:space="preserve">Об утверждении </w:t>
      </w:r>
      <w:r w:rsidR="00305AA8">
        <w:rPr>
          <w:rFonts w:ascii="Times New Roman" w:hAnsi="Times New Roman" w:cs="Times New Roman"/>
          <w:color w:val="000001"/>
          <w:sz w:val="28"/>
          <w:szCs w:val="28"/>
        </w:rPr>
        <w:t xml:space="preserve">порядка внесения изменений </w:t>
      </w:r>
    </w:p>
    <w:p w:rsidR="00B86F9A" w:rsidRDefault="00305AA8" w:rsidP="00B8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в Генеральный план и Правила землепользования </w:t>
      </w:r>
    </w:p>
    <w:p w:rsidR="003F5F88" w:rsidRPr="00B86F9A" w:rsidRDefault="00305AA8" w:rsidP="00B8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и застройки сельского поселения Нялинское</w:t>
      </w:r>
      <w:r w:rsidR="001B26D2" w:rsidRPr="001B26D2">
        <w:rPr>
          <w:rFonts w:ascii="Times New Roman" w:hAnsi="Times New Roman" w:cs="Times New Roman"/>
          <w:color w:val="000001"/>
          <w:sz w:val="28"/>
          <w:szCs w:val="28"/>
        </w:rPr>
        <w:t>»</w:t>
      </w:r>
    </w:p>
    <w:p w:rsidR="00DB0BFD" w:rsidRPr="00D90228" w:rsidRDefault="00DB0BFD" w:rsidP="003F5F88">
      <w:pPr>
        <w:pStyle w:val="a3"/>
        <w:jc w:val="both"/>
        <w:rPr>
          <w:noProof/>
          <w:szCs w:val="28"/>
        </w:rPr>
      </w:pPr>
    </w:p>
    <w:p w:rsidR="00B86F9A" w:rsidRDefault="00B86F9A" w:rsidP="00B8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D1E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целях приведения нормативно правового акта в соответствие с действующим законодательством Российской Федерации, </w:t>
      </w:r>
      <w:r w:rsidRPr="00007C1C">
        <w:rPr>
          <w:rFonts w:ascii="Times New Roman" w:eastAsia="Times New Roman" w:hAnsi="Times New Roman"/>
          <w:sz w:val="28"/>
          <w:szCs w:val="28"/>
        </w:rPr>
        <w:t>р</w:t>
      </w:r>
      <w:r w:rsidRPr="00007C1C">
        <w:rPr>
          <w:rFonts w:ascii="Times New Roman" w:hAnsi="Times New Roman"/>
          <w:spacing w:val="-4"/>
          <w:sz w:val="28"/>
          <w:szCs w:val="28"/>
        </w:rPr>
        <w:t xml:space="preserve">уководствуясь </w:t>
      </w:r>
      <w:r w:rsidR="00822B57">
        <w:rPr>
          <w:rFonts w:ascii="Times New Roman" w:hAnsi="Times New Roman"/>
          <w:spacing w:val="-4"/>
          <w:sz w:val="28"/>
          <w:szCs w:val="28"/>
        </w:rPr>
        <w:t xml:space="preserve">Градостроительным кодексом Российской Федерации, </w:t>
      </w:r>
      <w:r w:rsidRPr="00007C1C">
        <w:rPr>
          <w:rFonts w:ascii="Times New Roman" w:hAnsi="Times New Roman"/>
          <w:spacing w:val="-4"/>
          <w:sz w:val="28"/>
          <w:szCs w:val="28"/>
        </w:rPr>
        <w:t>Федеральн</w:t>
      </w:r>
      <w:r>
        <w:rPr>
          <w:rFonts w:ascii="Times New Roman" w:hAnsi="Times New Roman"/>
          <w:spacing w:val="-4"/>
          <w:sz w:val="28"/>
          <w:szCs w:val="28"/>
        </w:rPr>
        <w:t>ым законом</w:t>
      </w:r>
      <w:r w:rsidRPr="00007C1C">
        <w:rPr>
          <w:rFonts w:ascii="Times New Roman" w:hAnsi="Times New Roman"/>
          <w:spacing w:val="-4"/>
          <w:sz w:val="28"/>
          <w:szCs w:val="28"/>
        </w:rPr>
        <w:t xml:space="preserve"> от 06.10.2003 № 131-ФЗ </w:t>
      </w:r>
      <w:r w:rsidRPr="00007C1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007C1C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Уставом сельского поселения Нялинское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44952" w:rsidRPr="003F5F88" w:rsidRDefault="00644952" w:rsidP="00B342EA">
      <w:pPr>
        <w:pStyle w:val="headertext0"/>
        <w:jc w:val="both"/>
        <w:rPr>
          <w:sz w:val="28"/>
          <w:szCs w:val="28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86F9A" w:rsidRPr="00822B57" w:rsidRDefault="00B86F9A" w:rsidP="00B86F9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Theme="minorEastAsia"/>
          <w:color w:val="000001"/>
          <w:sz w:val="28"/>
          <w:szCs w:val="28"/>
        </w:rPr>
      </w:pPr>
      <w:r w:rsidRPr="00B86F9A">
        <w:rPr>
          <w:sz w:val="28"/>
          <w:szCs w:val="28"/>
        </w:rPr>
        <w:t xml:space="preserve">Признать утратившим силу постановление администрации сельского поселения Нялинское от </w:t>
      </w:r>
      <w:r w:rsidRPr="00B86F9A">
        <w:rPr>
          <w:bCs/>
          <w:sz w:val="28"/>
          <w:szCs w:val="28"/>
        </w:rPr>
        <w:t xml:space="preserve">25.08.2015 № 24 </w:t>
      </w:r>
      <w:r w:rsidRPr="00B86F9A">
        <w:rPr>
          <w:sz w:val="28"/>
          <w:szCs w:val="28"/>
        </w:rPr>
        <w:t>«</w:t>
      </w:r>
      <w:r w:rsidRPr="00B86F9A">
        <w:rPr>
          <w:color w:val="000001"/>
          <w:sz w:val="28"/>
          <w:szCs w:val="28"/>
        </w:rPr>
        <w:t xml:space="preserve">Об утверждении </w:t>
      </w:r>
      <w:r>
        <w:rPr>
          <w:color w:val="000001"/>
          <w:sz w:val="28"/>
          <w:szCs w:val="28"/>
        </w:rPr>
        <w:t>порядка внесения изменений</w:t>
      </w:r>
      <w:r w:rsidRPr="00B86F9A">
        <w:rPr>
          <w:color w:val="000001"/>
          <w:sz w:val="28"/>
          <w:szCs w:val="28"/>
        </w:rPr>
        <w:t xml:space="preserve"> в Генеральный план и Правила землепользования и застройки сельского поселения Нялинское»</w:t>
      </w:r>
      <w:r w:rsidR="00822B57">
        <w:rPr>
          <w:color w:val="000001"/>
          <w:sz w:val="28"/>
          <w:szCs w:val="28"/>
        </w:rPr>
        <w:t>.</w:t>
      </w:r>
    </w:p>
    <w:p w:rsidR="00822B57" w:rsidRPr="00B86F9A" w:rsidRDefault="00822B57" w:rsidP="00822B57">
      <w:pPr>
        <w:pStyle w:val="a5"/>
        <w:autoSpaceDE w:val="0"/>
        <w:autoSpaceDN w:val="0"/>
        <w:adjustRightInd w:val="0"/>
        <w:ind w:left="360"/>
        <w:jc w:val="both"/>
        <w:rPr>
          <w:rFonts w:eastAsiaTheme="minorEastAsia"/>
          <w:color w:val="000001"/>
          <w:sz w:val="28"/>
          <w:szCs w:val="28"/>
        </w:rPr>
      </w:pPr>
    </w:p>
    <w:p w:rsidR="00B86F9A" w:rsidRPr="00822B57" w:rsidRDefault="00B86F9A" w:rsidP="00B86F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6F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6F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822B57" w:rsidRPr="00B86F9A" w:rsidRDefault="00822B57" w:rsidP="0082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6F9A" w:rsidRPr="00B86F9A" w:rsidRDefault="00B86F9A" w:rsidP="00B86F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F9A">
        <w:rPr>
          <w:rFonts w:ascii="Times New Roman" w:hAnsi="Times New Roman" w:cs="Times New Roman"/>
          <w:sz w:val="28"/>
          <w:szCs w:val="28"/>
        </w:rPr>
        <w:t>Настоящее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вступает в силу с момента его </w:t>
      </w:r>
      <w:r w:rsidRPr="00B86F9A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B86F9A" w:rsidRPr="00F545A4" w:rsidRDefault="00B86F9A" w:rsidP="00B86F9A">
      <w:pPr>
        <w:suppressAutoHyphens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930084" w:rsidP="00822B57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</w:t>
      </w:r>
      <w:r w:rsidR="00FC09B1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                 </w:t>
      </w:r>
      <w:r w:rsidR="00822B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09B1">
        <w:rPr>
          <w:rFonts w:ascii="Times New Roman" w:hAnsi="Times New Roman" w:cs="Times New Roman"/>
          <w:sz w:val="28"/>
          <w:szCs w:val="28"/>
        </w:rPr>
        <w:t>В.М. Коптяев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8E9" w:rsidRDefault="00FC09B1" w:rsidP="0084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3E51" w:rsidRDefault="00B86F9A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3B42A4" w:rsidRDefault="003B42A4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1D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1DE">
        <w:rPr>
          <w:rFonts w:ascii="Times New Roman" w:eastAsia="Times New Roman" w:hAnsi="Times New Roman" w:cs="Times New Roman"/>
          <w:sz w:val="24"/>
          <w:szCs w:val="24"/>
        </w:rPr>
        <w:t>к проекту постановления Администрации сельского</w:t>
      </w:r>
    </w:p>
    <w:p w:rsidR="006B51DE" w:rsidRPr="003B42A4" w:rsidRDefault="006B51DE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2A4">
        <w:rPr>
          <w:rFonts w:ascii="Times New Roman" w:eastAsia="Times New Roman" w:hAnsi="Times New Roman" w:cs="Times New Roman"/>
          <w:sz w:val="24"/>
          <w:szCs w:val="24"/>
        </w:rPr>
        <w:t xml:space="preserve"> поселения Нялинское</w:t>
      </w:r>
    </w:p>
    <w:p w:rsidR="008443C8" w:rsidRPr="003B42A4" w:rsidRDefault="006B51DE" w:rsidP="003B42A4">
      <w:pPr>
        <w:pStyle w:val="aa"/>
        <w:tabs>
          <w:tab w:val="left" w:pos="9072"/>
        </w:tabs>
        <w:spacing w:after="0" w:line="283" w:lineRule="exact"/>
        <w:rPr>
          <w:rFonts w:ascii="Times New Roman" w:hAnsi="Times New Roman" w:cs="Times New Roman"/>
          <w:b w:val="0"/>
          <w:sz w:val="24"/>
          <w:szCs w:val="24"/>
        </w:rPr>
      </w:pPr>
      <w:r w:rsidRPr="003B42A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22B57">
        <w:rPr>
          <w:rFonts w:ascii="Times New Roman" w:hAnsi="Times New Roman" w:cs="Times New Roman"/>
          <w:b w:val="0"/>
          <w:sz w:val="24"/>
          <w:szCs w:val="24"/>
        </w:rPr>
        <w:t>Об отмене постановления</w:t>
      </w:r>
      <w:r w:rsidR="003B42A4" w:rsidRPr="003B42A4">
        <w:rPr>
          <w:rFonts w:ascii="Times New Roman" w:hAnsi="Times New Roman" w:cs="Times New Roman"/>
          <w:b w:val="0"/>
          <w:sz w:val="24"/>
          <w:szCs w:val="24"/>
        </w:rPr>
        <w:t xml:space="preserve"> от 25.08.2015 № 24 «</w:t>
      </w:r>
      <w:r w:rsidR="003B42A4" w:rsidRPr="003B42A4">
        <w:rPr>
          <w:rFonts w:ascii="Times New Roman" w:hAnsi="Times New Roman" w:cs="Times New Roman"/>
          <w:b w:val="0"/>
          <w:bCs w:val="0"/>
          <w:color w:val="000001"/>
          <w:sz w:val="24"/>
          <w:szCs w:val="24"/>
        </w:rPr>
        <w:t>Об утверждении порядка внесения изменения в Генеральный план и Правила землепользования и застройки сельского поселения Нялинское</w:t>
      </w:r>
      <w:r w:rsidR="008443C8" w:rsidRPr="003B42A4">
        <w:rPr>
          <w:rFonts w:ascii="Times New Roman" w:hAnsi="Times New Roman" w:cs="Times New Roman"/>
          <w:b w:val="0"/>
          <w:bCs w:val="0"/>
          <w:color w:val="000001"/>
          <w:sz w:val="24"/>
          <w:szCs w:val="24"/>
        </w:rPr>
        <w:t>»</w:t>
      </w:r>
    </w:p>
    <w:p w:rsidR="006B51DE" w:rsidRPr="003B42A4" w:rsidRDefault="006B51DE" w:rsidP="008443C8">
      <w:pPr>
        <w:pStyle w:val="aa"/>
        <w:spacing w:after="0" w:line="283" w:lineRule="exact"/>
        <w:jc w:val="both"/>
        <w:rPr>
          <w:rFonts w:ascii="Times New Roman" w:hAnsi="Times New Roman" w:cs="Times New Roman"/>
          <w:b w:val="0"/>
          <w:color w:val="000001"/>
          <w:sz w:val="24"/>
          <w:szCs w:val="24"/>
        </w:rPr>
      </w:pP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6B51DE" w:rsidRDefault="003B42A4" w:rsidP="006B5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26 марта 2018</w:t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  <w:t xml:space="preserve">    с. Нялинское</w:t>
      </w: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3C8" w:rsidRPr="00B86F9A" w:rsidRDefault="00B86F9A" w:rsidP="008443C8">
      <w:pPr>
        <w:pStyle w:val="aa"/>
        <w:tabs>
          <w:tab w:val="left" w:pos="9072"/>
        </w:tabs>
        <w:spacing w:after="0" w:line="283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B86F9A" w:rsidRPr="00B86F9A" w:rsidRDefault="00B86F9A" w:rsidP="00B86F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F9A">
        <w:rPr>
          <w:rFonts w:ascii="Times New Roman" w:hAnsi="Times New Roman" w:cs="Times New Roman"/>
          <w:sz w:val="24"/>
          <w:szCs w:val="24"/>
        </w:rPr>
        <w:t>Данный проект подготовлен в целях приведения нормативных правовых актов в соответствие с действующим законодательством Российской Федерации, р</w:t>
      </w:r>
      <w:r w:rsidRPr="00B86F9A">
        <w:rPr>
          <w:rFonts w:ascii="Times New Roman" w:hAnsi="Times New Roman" w:cs="Times New Roman"/>
          <w:spacing w:val="-4"/>
          <w:sz w:val="24"/>
          <w:szCs w:val="24"/>
        </w:rPr>
        <w:t xml:space="preserve">уководствуясь Федеральным законом от 06.10.2003 № 131-ФЗ </w:t>
      </w:r>
      <w:r w:rsidRPr="00B86F9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B86F9A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B86F9A">
        <w:rPr>
          <w:rFonts w:ascii="Times New Roman" w:hAnsi="Times New Roman" w:cs="Times New Roman"/>
          <w:sz w:val="24"/>
          <w:szCs w:val="24"/>
          <w:lang w:eastAsia="ar-SA"/>
        </w:rPr>
        <w:t>Уставом сельского поселения Нялинское</w:t>
      </w:r>
      <w:r w:rsidRPr="00B86F9A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F9A" w:rsidRPr="00B86F9A" w:rsidRDefault="00B86F9A" w:rsidP="00B86F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F9A">
        <w:rPr>
          <w:rFonts w:ascii="Times New Roman" w:hAnsi="Times New Roman" w:cs="Times New Roman"/>
          <w:bCs/>
          <w:sz w:val="24"/>
          <w:szCs w:val="24"/>
        </w:rPr>
        <w:t>Подготовка документации по внесению изменений в Генеральный план и Правила землепользования и застройки сельского поселения Нялинское будет осуществляться в порядке, предусмотренном Градостроительным кодексом Российской Федерации.</w:t>
      </w:r>
    </w:p>
    <w:p w:rsidR="00B86F9A" w:rsidRPr="00B86F9A" w:rsidRDefault="00B86F9A" w:rsidP="00B86F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F9A">
        <w:rPr>
          <w:rFonts w:ascii="Times New Roman" w:eastAsia="Calibri" w:hAnsi="Times New Roman" w:cs="Times New Roman"/>
          <w:sz w:val="24"/>
          <w:szCs w:val="24"/>
        </w:rPr>
        <w:t>Принятие данного проекта не повлечет изменение расходов бюджета сельского поселения Нялинское.</w:t>
      </w:r>
    </w:p>
    <w:p w:rsidR="006B51DE" w:rsidRPr="003B42A4" w:rsidRDefault="006B51DE" w:rsidP="00822B57">
      <w:pPr>
        <w:shd w:val="clear" w:color="auto" w:fill="FFFFFF"/>
        <w:suppressAutoHyphens/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8E9" w:rsidRPr="003B42A4" w:rsidRDefault="00FE38E9" w:rsidP="00E52C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38E9" w:rsidRDefault="00FE38E9" w:rsidP="00E52C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38E9" w:rsidRDefault="00FE38E9" w:rsidP="00E52C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Ведущий специалист                                                                        Е.В. Мамонтова</w:t>
      </w:r>
    </w:p>
    <w:p w:rsidR="00E52C28" w:rsidRPr="006B51DE" w:rsidRDefault="00E52C28" w:rsidP="00E52C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51DE" w:rsidRPr="006B51DE" w:rsidRDefault="006B51DE" w:rsidP="0035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6B51DE" w:rsidRDefault="006B51DE" w:rsidP="0035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3F5F88" w:rsidRDefault="006B51DE" w:rsidP="00827BA6">
      <w:pPr>
        <w:pStyle w:val="a3"/>
        <w:tabs>
          <w:tab w:val="clear" w:pos="4153"/>
          <w:tab w:val="clear" w:pos="8306"/>
          <w:tab w:val="center" w:pos="0"/>
        </w:tabs>
        <w:jc w:val="both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6B51DE">
      <w:pPr>
        <w:pStyle w:val="a3"/>
        <w:tabs>
          <w:tab w:val="clear" w:pos="4153"/>
          <w:tab w:val="clear" w:pos="8306"/>
          <w:tab w:val="center" w:pos="0"/>
        </w:tabs>
        <w:jc w:val="both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EC78E9">
      <w:pPr>
        <w:pStyle w:val="a3"/>
        <w:tabs>
          <w:tab w:val="clear" w:pos="4153"/>
          <w:tab w:val="clear" w:pos="8306"/>
          <w:tab w:val="center" w:pos="0"/>
        </w:tabs>
        <w:rPr>
          <w:b/>
          <w:szCs w:val="28"/>
        </w:rPr>
      </w:pPr>
    </w:p>
    <w:sectPr w:rsidR="00930084" w:rsidRPr="003F5F88" w:rsidSect="00E52C28">
      <w:head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1C" w:rsidRDefault="0001651C" w:rsidP="00426C10">
      <w:pPr>
        <w:spacing w:after="0" w:line="240" w:lineRule="auto"/>
      </w:pPr>
      <w:r>
        <w:separator/>
      </w:r>
    </w:p>
  </w:endnote>
  <w:endnote w:type="continuationSeparator" w:id="0">
    <w:p w:rsidR="0001651C" w:rsidRDefault="0001651C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1C" w:rsidRDefault="0001651C" w:rsidP="00426C10">
      <w:pPr>
        <w:spacing w:after="0" w:line="240" w:lineRule="auto"/>
      </w:pPr>
      <w:r>
        <w:separator/>
      </w:r>
    </w:p>
  </w:footnote>
  <w:footnote w:type="continuationSeparator" w:id="0">
    <w:p w:rsidR="0001651C" w:rsidRDefault="0001651C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043"/>
      <w:docPartObj>
        <w:docPartGallery w:val="Page Numbers (Top of Page)"/>
        <w:docPartUnique/>
      </w:docPartObj>
    </w:sdtPr>
    <w:sdtEndPr/>
    <w:sdtContent>
      <w:p w:rsidR="00426C10" w:rsidRDefault="005F170E">
        <w:pPr>
          <w:pStyle w:val="a3"/>
          <w:jc w:val="center"/>
        </w:pPr>
        <w:r>
          <w:fldChar w:fldCharType="begin"/>
        </w:r>
        <w:r w:rsidR="00DC2328">
          <w:instrText xml:space="preserve"> PAGE   \* MERGEFORMAT </w:instrText>
        </w:r>
        <w:r>
          <w:fldChar w:fldCharType="separate"/>
        </w:r>
        <w:r w:rsidR="00822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multilevel"/>
    <w:tmpl w:val="9450487C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AE6EDF"/>
    <w:multiLevelType w:val="hybridMultilevel"/>
    <w:tmpl w:val="7EF0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1651C"/>
    <w:rsid w:val="00017D89"/>
    <w:rsid w:val="00026C6C"/>
    <w:rsid w:val="00031EE8"/>
    <w:rsid w:val="000B485E"/>
    <w:rsid w:val="001446A5"/>
    <w:rsid w:val="001B26D2"/>
    <w:rsid w:val="001B4B7E"/>
    <w:rsid w:val="001F7A64"/>
    <w:rsid w:val="00234D31"/>
    <w:rsid w:val="002E514F"/>
    <w:rsid w:val="00305AA8"/>
    <w:rsid w:val="00355D79"/>
    <w:rsid w:val="0037198D"/>
    <w:rsid w:val="00387B98"/>
    <w:rsid w:val="003B42A4"/>
    <w:rsid w:val="003C38AA"/>
    <w:rsid w:val="003E4CAB"/>
    <w:rsid w:val="003F5F88"/>
    <w:rsid w:val="0041142D"/>
    <w:rsid w:val="00414E7A"/>
    <w:rsid w:val="00422597"/>
    <w:rsid w:val="00426C10"/>
    <w:rsid w:val="0053714F"/>
    <w:rsid w:val="00555839"/>
    <w:rsid w:val="005A0A96"/>
    <w:rsid w:val="005D0FF4"/>
    <w:rsid w:val="005E1FD6"/>
    <w:rsid w:val="005F170E"/>
    <w:rsid w:val="005F400F"/>
    <w:rsid w:val="00644952"/>
    <w:rsid w:val="006B51DE"/>
    <w:rsid w:val="006E16C4"/>
    <w:rsid w:val="00773E51"/>
    <w:rsid w:val="007C002A"/>
    <w:rsid w:val="007D46C1"/>
    <w:rsid w:val="007D5479"/>
    <w:rsid w:val="00822B57"/>
    <w:rsid w:val="00827BA6"/>
    <w:rsid w:val="00841746"/>
    <w:rsid w:val="008443C8"/>
    <w:rsid w:val="008528CF"/>
    <w:rsid w:val="00886F61"/>
    <w:rsid w:val="008D52D7"/>
    <w:rsid w:val="008D6E27"/>
    <w:rsid w:val="008E67CF"/>
    <w:rsid w:val="008F548C"/>
    <w:rsid w:val="009250B3"/>
    <w:rsid w:val="00930084"/>
    <w:rsid w:val="00960A6E"/>
    <w:rsid w:val="0099219C"/>
    <w:rsid w:val="009E0F96"/>
    <w:rsid w:val="00AB6711"/>
    <w:rsid w:val="00B342EA"/>
    <w:rsid w:val="00B62E7F"/>
    <w:rsid w:val="00B639B0"/>
    <w:rsid w:val="00B86F9A"/>
    <w:rsid w:val="00C83CEE"/>
    <w:rsid w:val="00D5131A"/>
    <w:rsid w:val="00D90228"/>
    <w:rsid w:val="00D94B13"/>
    <w:rsid w:val="00D97858"/>
    <w:rsid w:val="00DB0BFD"/>
    <w:rsid w:val="00DC2328"/>
    <w:rsid w:val="00DD06D3"/>
    <w:rsid w:val="00DD361B"/>
    <w:rsid w:val="00E1774B"/>
    <w:rsid w:val="00E52C28"/>
    <w:rsid w:val="00E9004A"/>
    <w:rsid w:val="00E95AF5"/>
    <w:rsid w:val="00E966D2"/>
    <w:rsid w:val="00EC78E9"/>
    <w:rsid w:val="00EE250C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2017-12-07T05:48:00Z</cp:lastPrinted>
  <dcterms:created xsi:type="dcterms:W3CDTF">2018-04-16T10:40:00Z</dcterms:created>
  <dcterms:modified xsi:type="dcterms:W3CDTF">2018-04-16T10:40:00Z</dcterms:modified>
</cp:coreProperties>
</file>